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Adapted Physical Activity and Sport Performance. University of Extremadura (UEX | Candidate for Global Fellowship)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Víctor Hernández Beltrán, PhD, has a background in education, disability studies, adapted sport and bibliometrics, with experience in research and editorial coordination. His work focuses on inclusive education, performance analysis in adapted sport and database development. He has published in peer-reviewed journals, book chapters and conferences, and collaborates with partners in Europe, Latin America and Africa. His expertise includes bibliometrics, mixed methods, database design, performance analytics, scientific writing and project coordination.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Víctor Hernández has demonstrated research independence by leading multi-author projects, coordinating book volumes and managing editorial workflows. He researches in education, disability, adapted sport and bibliometrics, including wheelchair basketball performance databases and international collaborations. He designs research questions, methodologies and produces scientific outputs. He also mentored students and early-career researchers in research design, writing and data analysis, strengthening leadership, communication and coordination skills to transfer to the host institution.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Víctor Hernández Beltrán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vhernandezb1@hotmail.com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https://scholar.google.com/citations?user=LtFyRDwAAAAJ&amp;hl=en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Víctor Hernández Beltrán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vhernandezb1@hotmail.com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https://scholar.google.com/citations?user=LtFyRDwAAAAJ&amp;hl=en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